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BCA8" w14:textId="1A1C27A8" w:rsidR="00BD2F86" w:rsidRDefault="00BD2F86" w:rsidP="00BD2F86">
      <w:pPr>
        <w:pStyle w:val="NormalWeb"/>
      </w:pPr>
      <w:r>
        <w:rPr>
          <w:rStyle w:val="Strong"/>
          <w:rFonts w:eastAsiaTheme="majorEastAsia"/>
        </w:rPr>
        <w:t>Moral Injury vs Burnout</w:t>
      </w:r>
      <w:r>
        <w:rPr>
          <w:rStyle w:val="Strong"/>
          <w:rFonts w:eastAsiaTheme="majorEastAsia"/>
        </w:rPr>
        <w:t xml:space="preserve"> </w:t>
      </w:r>
      <w:r w:rsidRPr="00BD2F86">
        <w:rPr>
          <w:rStyle w:val="Strong"/>
          <w:rFonts w:eastAsiaTheme="majorEastAsia"/>
          <w:b w:val="0"/>
          <w:bCs w:val="0"/>
        </w:rPr>
        <w:t>by</w:t>
      </w:r>
      <w:r>
        <w:rPr>
          <w:rStyle w:val="Strong"/>
          <w:rFonts w:eastAsiaTheme="majorEastAsia"/>
        </w:rPr>
        <w:t xml:space="preserve"> </w:t>
      </w:r>
      <w:r w:rsidRPr="00965C99">
        <w:t>Jennie Byrne, M.D., Ph.D., D.F.A.P.A.</w:t>
      </w:r>
    </w:p>
    <w:p w14:paraId="218C464B" w14:textId="77777777" w:rsidR="00BD2F86" w:rsidRDefault="00BD2F86" w:rsidP="00BD2F86">
      <w:hyperlink r:id="rId4" w:history="1">
        <w:r>
          <w:rPr>
            <w:rStyle w:val="Hyperlink"/>
          </w:rPr>
          <w:t>Warren Kinghorn MD article</w:t>
        </w:r>
      </w:hyperlink>
    </w:p>
    <w:p w14:paraId="1D716E29" w14:textId="77777777" w:rsidR="00BD2F86" w:rsidRDefault="00BD2F86" w:rsidP="00BD2F86">
      <w:hyperlink r:id="rId5" w:history="1">
        <w:r>
          <w:rPr>
            <w:rStyle w:val="Hyperlink"/>
          </w:rPr>
          <w:t>Cahill and Kinghorn article</w:t>
        </w:r>
      </w:hyperlink>
    </w:p>
    <w:p w14:paraId="239BD63D" w14:textId="77777777" w:rsidR="00BD2F86" w:rsidRDefault="00BD2F86" w:rsidP="00BD2F86">
      <w:hyperlink r:id="rId6" w:history="1">
        <w:r>
          <w:rPr>
            <w:rStyle w:val="Hyperlink"/>
          </w:rPr>
          <w:t>Talbot and Dean article</w:t>
        </w:r>
      </w:hyperlink>
    </w:p>
    <w:p w14:paraId="7CB161BC" w14:textId="77777777" w:rsidR="00BD2F86" w:rsidRDefault="00BD2F86" w:rsidP="00BD2F86">
      <w:pPr>
        <w:pStyle w:val="NormalWeb"/>
      </w:pPr>
    </w:p>
    <w:p w14:paraId="49CFC78B" w14:textId="77777777" w:rsidR="0053337C" w:rsidRDefault="0053337C"/>
    <w:sectPr w:rsidR="0053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86"/>
    <w:rsid w:val="004E336C"/>
    <w:rsid w:val="0053337C"/>
    <w:rsid w:val="007B7838"/>
    <w:rsid w:val="00955F58"/>
    <w:rsid w:val="00B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DF9F"/>
  <w15:chartTrackingRefBased/>
  <w15:docId w15:val="{04F53963-836D-4E73-AD3A-73BE7248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F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2F86"/>
    <w:rPr>
      <w:b/>
      <w:bCs/>
    </w:rPr>
  </w:style>
  <w:style w:type="character" w:styleId="Hyperlink">
    <w:name w:val="Hyperlink"/>
    <w:basedOn w:val="DefaultParagraphFont"/>
    <w:uiPriority w:val="99"/>
    <w:unhideWhenUsed/>
    <w:rsid w:val="00BD2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tnews.com/2018/07/26/physicians-not-burning-out-they-are-suffering-moral-injury/" TargetMode="External"/><Relationship Id="rId5" Type="http://schemas.openxmlformats.org/officeDocument/2006/relationships/hyperlink" Target="https://pubmed.ncbi.nlm.nih.gov/35705446/" TargetMode="External"/><Relationship Id="rId4" Type="http://schemas.openxmlformats.org/officeDocument/2006/relationships/hyperlink" Target="https://pubmed.ncbi.nlm.nih.gov/3312806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Godwin</dc:creator>
  <cp:keywords/>
  <dc:description/>
  <cp:lastModifiedBy>Anna Godwin</cp:lastModifiedBy>
  <cp:revision>1</cp:revision>
  <dcterms:created xsi:type="dcterms:W3CDTF">2025-01-08T18:48:00Z</dcterms:created>
  <dcterms:modified xsi:type="dcterms:W3CDTF">2025-01-08T18:49:00Z</dcterms:modified>
</cp:coreProperties>
</file>